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6BC7" w14:textId="304943CC" w:rsidR="00113192" w:rsidRPr="0073162E" w:rsidRDefault="00113192" w:rsidP="00113192">
      <w:pPr>
        <w:rPr>
          <w:b/>
          <w:bCs/>
        </w:rPr>
      </w:pPr>
      <w:r w:rsidRPr="0073162E">
        <w:rPr>
          <w:b/>
          <w:bCs/>
        </w:rPr>
        <w:t xml:space="preserve">PROGETTO di </w:t>
      </w:r>
      <w:r w:rsidR="006C5A0B" w:rsidRPr="0073162E">
        <w:rPr>
          <w:b/>
          <w:bCs/>
        </w:rPr>
        <w:t>Ricerca</w:t>
      </w:r>
    </w:p>
    <w:p w14:paraId="6AFC2272" w14:textId="4FCE08A8" w:rsidR="00113192" w:rsidRDefault="00113192" w:rsidP="00113192">
      <w:pPr>
        <w:rPr>
          <w:b/>
          <w:bCs/>
        </w:rPr>
      </w:pPr>
      <w:r w:rsidRPr="002761ED">
        <w:rPr>
          <w:b/>
          <w:bCs/>
        </w:rPr>
        <w:t xml:space="preserve">Titolo: </w:t>
      </w:r>
      <w:r w:rsidR="00C36A95">
        <w:rPr>
          <w:b/>
          <w:bCs/>
        </w:rPr>
        <w:t>La p</w:t>
      </w:r>
      <w:r w:rsidR="00BA1970" w:rsidRPr="00BA1970">
        <w:rPr>
          <w:b/>
          <w:bCs/>
        </w:rPr>
        <w:t>romozione della salute mentale positiva negli studenti universitari</w:t>
      </w:r>
      <w:r w:rsidR="00C36A95">
        <w:rPr>
          <w:b/>
          <w:bCs/>
        </w:rPr>
        <w:t xml:space="preserve"> con l’utilizzo della realtà virtuale</w:t>
      </w:r>
    </w:p>
    <w:p w14:paraId="3FEE5F3F" w14:textId="4071F68E" w:rsidR="006C5A0B" w:rsidRPr="002761ED" w:rsidRDefault="006C5A0B" w:rsidP="00113192">
      <w:pPr>
        <w:rPr>
          <w:b/>
          <w:bCs/>
        </w:rPr>
      </w:pPr>
      <w:r>
        <w:rPr>
          <w:b/>
          <w:bCs/>
        </w:rPr>
        <w:t xml:space="preserve">Proponente: Prof.ssa </w:t>
      </w:r>
      <w:r w:rsidR="00BA1970">
        <w:rPr>
          <w:b/>
          <w:bCs/>
        </w:rPr>
        <w:t>Chiara Ruini</w:t>
      </w:r>
    </w:p>
    <w:p w14:paraId="0584EA88" w14:textId="77777777" w:rsidR="00192F74" w:rsidRDefault="00192F74" w:rsidP="00113192">
      <w:pPr>
        <w:rPr>
          <w:b/>
          <w:bCs/>
        </w:rPr>
      </w:pPr>
    </w:p>
    <w:p w14:paraId="6B21E188" w14:textId="53BC9AA1" w:rsidR="00113192" w:rsidRPr="006C5A0B" w:rsidRDefault="002761ED" w:rsidP="00113192">
      <w:pPr>
        <w:rPr>
          <w:b/>
          <w:bCs/>
        </w:rPr>
      </w:pPr>
      <w:r w:rsidRPr="006C5A0B">
        <w:rPr>
          <w:b/>
          <w:bCs/>
        </w:rPr>
        <w:t>Introduzione</w:t>
      </w:r>
    </w:p>
    <w:p w14:paraId="34E763FF" w14:textId="4DA96C9F" w:rsidR="003919FF" w:rsidRPr="003919FF" w:rsidRDefault="00113192" w:rsidP="00192F74">
      <w:pPr>
        <w:jc w:val="both"/>
      </w:pPr>
      <w:r w:rsidRPr="00113192">
        <w:rPr>
          <w:lang w:val="it"/>
        </w:rPr>
        <w:t>La pandemia di Covid 19</w:t>
      </w:r>
      <w:r w:rsidR="00BA1970">
        <w:rPr>
          <w:lang w:val="it"/>
        </w:rPr>
        <w:t>,</w:t>
      </w:r>
      <w:r w:rsidR="00E839FA">
        <w:rPr>
          <w:lang w:val="it"/>
        </w:rPr>
        <w:t xml:space="preserve"> </w:t>
      </w:r>
      <w:r w:rsidR="00BA1970">
        <w:rPr>
          <w:lang w:val="it"/>
        </w:rPr>
        <w:t xml:space="preserve"> i recenti cambiamenti </w:t>
      </w:r>
      <w:r w:rsidR="00E839FA">
        <w:rPr>
          <w:lang w:val="it"/>
        </w:rPr>
        <w:t xml:space="preserve">climatici, </w:t>
      </w:r>
      <w:r w:rsidR="003919FF">
        <w:rPr>
          <w:lang w:val="it"/>
        </w:rPr>
        <w:t xml:space="preserve">le tensioni politiche, le guerre e i cambiamenti </w:t>
      </w:r>
      <w:r w:rsidR="00BA1970">
        <w:rPr>
          <w:lang w:val="it"/>
        </w:rPr>
        <w:t>economici e psicosocial</w:t>
      </w:r>
      <w:r w:rsidR="00E839FA">
        <w:rPr>
          <w:lang w:val="it"/>
        </w:rPr>
        <w:t>i</w:t>
      </w:r>
      <w:r w:rsidR="00BA1970">
        <w:rPr>
          <w:lang w:val="it"/>
        </w:rPr>
        <w:t xml:space="preserve"> </w:t>
      </w:r>
      <w:r w:rsidRPr="00113192">
        <w:rPr>
          <w:lang w:val="it"/>
        </w:rPr>
        <w:t>ha</w:t>
      </w:r>
      <w:r w:rsidR="00BA1970">
        <w:rPr>
          <w:lang w:val="it"/>
        </w:rPr>
        <w:t>nno</w:t>
      </w:r>
      <w:r w:rsidRPr="00113192">
        <w:rPr>
          <w:lang w:val="it"/>
        </w:rPr>
        <w:t xml:space="preserve"> influito negativamente sulla qualità della vita e sul benessere</w:t>
      </w:r>
      <w:r w:rsidR="00BA1970">
        <w:rPr>
          <w:lang w:val="it"/>
        </w:rPr>
        <w:t xml:space="preserve"> psicologico</w:t>
      </w:r>
      <w:r w:rsidRPr="00113192">
        <w:rPr>
          <w:lang w:val="it"/>
        </w:rPr>
        <w:t xml:space="preserve"> degli studenti universitari. Tra gli studenti, i problemi di salute mentale</w:t>
      </w:r>
      <w:r w:rsidR="00392980">
        <w:rPr>
          <w:lang w:val="it"/>
        </w:rPr>
        <w:t xml:space="preserve"> spesso riportati</w:t>
      </w:r>
      <w:r w:rsidRPr="00113192">
        <w:rPr>
          <w:lang w:val="it"/>
        </w:rPr>
        <w:t xml:space="preserve"> erano legati alla </w:t>
      </w:r>
      <w:r w:rsidR="00BA1970">
        <w:rPr>
          <w:lang w:val="it"/>
        </w:rPr>
        <w:t xml:space="preserve">solitudine, </w:t>
      </w:r>
      <w:r w:rsidR="003E1E50">
        <w:rPr>
          <w:lang w:val="it"/>
        </w:rPr>
        <w:t xml:space="preserve">all’ansia </w:t>
      </w:r>
      <w:r w:rsidR="003E1E50" w:rsidRPr="00113192">
        <w:rPr>
          <w:lang w:val="it"/>
        </w:rPr>
        <w:t>e</w:t>
      </w:r>
      <w:r w:rsidRPr="00113192">
        <w:rPr>
          <w:lang w:val="it"/>
        </w:rPr>
        <w:t xml:space="preserve"> </w:t>
      </w:r>
      <w:r w:rsidR="00BA1970">
        <w:rPr>
          <w:lang w:val="it"/>
        </w:rPr>
        <w:t xml:space="preserve">ad un </w:t>
      </w:r>
      <w:r w:rsidRPr="00113192">
        <w:rPr>
          <w:lang w:val="it"/>
        </w:rPr>
        <w:t xml:space="preserve"> ridotto supporto sociale. </w:t>
      </w:r>
      <w:r w:rsidR="003919FF" w:rsidRPr="003919FF">
        <w:t xml:space="preserve">L'attuale definizione di salute mentale postula che non si tratti semplicemente dell'assenza di psicopatologia, ma piuttosto della presenza di caratteristiche positive, come il benessere, le relazioni positive e il contributo sociale </w:t>
      </w:r>
      <w:r w:rsidR="003919FF" w:rsidRPr="003919FF">
        <w:fldChar w:fldCharType="begin" w:fldLock="1"/>
      </w:r>
      <w:r w:rsidR="003919FF" w:rsidRPr="003919FF">
        <w:instrText>ADDIN CSL_CITATION {"citationItems":[{"id":"ITEM-1","itemData":{"DOI":"10.2307/3090197","ISBN":"00221465","ISSN":"00221465","PMID":"12096700","abstract":"This paper introduces and applies an operationalization of mental health as a syndrome of symptoms of positive feelings and positive functioning in life. Dimensions and scales of subjective well-being are reviewed and conceived of as mental health symptoms. A diagnosis of the presence of mental health, described as flourishing, and the absence of mental health, characterized as languishing, is applied to data from the 1995 Midlife in the United States study of adults between the ages of 25 and 74 (n = 3,032). Findings revealed that 17.2 percent fit the criteria for flourishing, 56.6 percent were moderately mentally healthy, 12.1 percent of adults fit the criteria for languishing, and 14.1 percent fit the criteria for DSM-III-R major depressive episode (12-month), of which 9.4 percent were not languishing and 4.7 percent were also languishing. The risk of a major depressive episode was two times more likely among languishing than moderately mentally healthy adults, and nearly six times greater among languishing than flourishing adults. Multivariate analyses revealed that languishing and depression were associated with significant psychosocial impairment in terms of perceived emotional health, limitations of activities of daily living, and workdays lost or cutback. Flourishing and moderate mental health were associated with superior profiles of psychosocial functioning. The descriptive epidemiology revealed that males, older adults, more educated individuals, and married adults were more likely to be mentally healthy. Implications for the conception of mental health and the treatment and prevention of mental illness are discussed.","author":[{"dropping-particle":"","family":"Keyes","given":"Corey L M","non-dropping-particle":"","parse-names":false,"suffix":""}],"container-title":"Journal of health and social behavior","id":"ITEM-1","issue":"2","issued":{"date-parts":[["2002"]]},"page":"207-222","title":"The mental health continuum: from languishing to flourishing in life.","type":"article-journal","volume":"43"},"uris":["http://www.mendeley.com/documents/?uuid=185bf9d7-b049-4452-aa4f-f1f213c97d04"]},{"id":"ITEM-2","itemData":{"DOI":"10.1007/978-3-319-52112-1","ISBN":"978-3-319-52110-7","abstract":"This book builds the bridge between the fields of clinical and positive psychology research and practice. It presents a variety of interventions aimed at promoting positivity in clinical populations. Although clinical psychology has addressed issues such as happiness, resilience and optimal functioning, the field has stuck to the medical model and paid more attention to distress and negativity in human existence. Positive psychology, on the other hand, has been considered a “psychology for all” and has devoted attention and resources to the investigation of positivity in general populations, Only recently, the relationships between positivity, distress and psychopathology have been investigated. This book integrates research and practice from both fields. Its first part provides a theoretical framework for describing concepts such as hedonic and eudaimonic wellbeing, resilience, character’s strengths, positive health and positive functioning, with a special reference to their clinical implications and their psychosomatic underpinnings. The second part provides a review of positive interventions in clinical practice and psychotherapeutic settings. These interventions are derived from positive psychology as well as from longstanding traditions in clinical psychology and psychiatry, and from eastern clinical and philosophical approaches.","author":[{"dropping-particle":"","family":"Ruini","given":"C.","non-dropping-particle":"","parse-names":false,"suffix":""}],"container-title":"Positive Psychology in the Clinical Domains: Research and Practice","edition":"1.","id":"ITEM-2","issued":{"date-parts":[["2017"]]},"note":"From Duplicate 2 (Positive psychology in the clinical domains: Research and practice - Ruini, C)\n\ncited By 3","number-of-pages":"206","publisher":"Springer International Publishing","title":"Positive psychology in the clinical domains: Research and practice","type":"book"},"uris":["http://www.mendeley.com/documents/?uuid=c2dd4cb4-2b42-418c-85ad-a63f0711a04e"]}],"mendeley":{"formattedCitation":"(9,10)","plainTextFormattedCitation":"(9,10)","previouslyFormattedCitation":"&lt;sup&gt;9,10&lt;/sup&gt;"},"properties":{"noteIndex":0},"schema":"https://github.com/citation-style-language/schema/raw/master/csl-citation.json"}</w:instrText>
      </w:r>
      <w:r w:rsidR="003919FF" w:rsidRPr="003919FF">
        <w:fldChar w:fldCharType="separate"/>
      </w:r>
      <w:r w:rsidR="003919FF" w:rsidRPr="003919FF">
        <w:t>.</w:t>
      </w:r>
      <w:r w:rsidR="003919FF" w:rsidRPr="003919FF">
        <w:fldChar w:fldCharType="end"/>
      </w:r>
      <w:r w:rsidR="003919FF" w:rsidRPr="003919FF">
        <w:t xml:space="preserve"> Keyes (2002) ha descritto un modello di salute mentale</w:t>
      </w:r>
      <w:r w:rsidR="003919FF">
        <w:t xml:space="preserve"> positiva</w:t>
      </w:r>
      <w:r w:rsidR="003919FF" w:rsidRPr="003919FF">
        <w:t>, che va da uno stato di langu</w:t>
      </w:r>
      <w:r w:rsidR="003919FF">
        <w:t>shing</w:t>
      </w:r>
      <w:r w:rsidR="003919FF" w:rsidRPr="003919FF">
        <w:t xml:space="preserve">, in cui gli individui non soddisfano i criteri per una malattia mentale, ma mostrano livelli compromessi di benessere, a una salute mentale moderata e infine a un benessere ottimale (cioè </w:t>
      </w:r>
      <w:r w:rsidR="003919FF">
        <w:t>flourishing</w:t>
      </w:r>
      <w:r w:rsidR="003919FF" w:rsidRPr="003919FF">
        <w:t xml:space="preserve">), in cui gli individui riportano alti livelli di emozioni positive, benessere psicologico e sociale. Varie indagini hanno esplorato la salute mentale </w:t>
      </w:r>
      <w:r w:rsidR="003919FF">
        <w:t xml:space="preserve">positiva </w:t>
      </w:r>
      <w:r w:rsidR="003919FF" w:rsidRPr="003919FF">
        <w:t xml:space="preserve">negli studenti universitari. Keyes et al. </w:t>
      </w:r>
      <w:r w:rsidR="003919FF" w:rsidRPr="003919FF">
        <w:fldChar w:fldCharType="begin" w:fldLock="1"/>
      </w:r>
      <w:r w:rsidR="003919FF" w:rsidRPr="003919FF">
        <w:instrText>ADDIN CSL_CITATION {"citationItems":[{"id":"ITEM-1","itemData":{"DOI":"10.1080/07448481.2011.608393","ISSN":"07448481","PMID":"22316409","abstract":"Objective: To investigate whether level of positive mental health complements mental illness in predicting students at risk for suicidal behavior and impaired academic performance. Participants: A sample of 5,689 college students participated in the 2007 Healthy Minds Study and completed an Internet survey that included the Mental Health Continuum-Short Form and the Patient Health Questionnaire screening scales for depression and anxiety disorders, questions about suicide ideation, plans, and attempts, and academic impairment. Results: Just under half (49.3%) of students were flourishing and did not screen positive for a mental disorder. Among students who did, and those who did not, screen for a mental disorder, suicidal behavior and impaired academic performance were lowest in those with flourishing, higher among those with moderate, and highest in those with languishing mental health. Conclusions: Positive mental health complements mental disorder screening in mental health surveillance and prediction of suicidal behavior and impairment of academic performance. © 2012 Copyright Taylor and Francis Group, LLC.","author":[{"dropping-particle":"","family":"Keyes","given":"Corey L.M.","non-dropping-particle":"","parse-names":false,"suffix":""},{"dropping-particle":"","family":"Eisenberg","given":"Daniel","non-dropping-particle":"","parse-names":false,"suffix":""},{"dropping-particle":"","family":"Perry","given":"Geraldine S.","non-dropping-particle":"","parse-names":false,"suffix":""},{"dropping-particle":"","family":"Dube","given":"Shanta R.","non-dropping-particle":"","parse-names":false,"suffix":""},{"dropping-particle":"","family":"Kroenke","given":"Kurt","non-dropping-particle":"","parse-names":false,"suffix":""},{"dropping-particle":"","family":"Dhingra","given":"Satvinder S.","non-dropping-particle":"","parse-names":false,"suffix":""}],"container-title":"Journal of American College Health","id":"ITEM-1","issue":"2","issued":{"date-parts":[["2012"]]},"page":"126-133","title":"The relationship of level of positive mental health with current mental disorders in predicting suicidal behavior and academic impairment in college students","type":"article-journal","volume":"60"},"uris":["http://www.mendeley.com/documents/?uuid=22677596-6c5d-4e81-b640-1c7ba713bf60"]}],"mendeley":{"formattedCitation":"(13)","plainTextFormattedCitation":"(13)","previouslyFormattedCitation":"&lt;sup&gt;13&lt;/sup&gt;"},"properties":{"noteIndex":0},"schema":"https://github.com/citation-style-language/schema/raw/master/csl-citation.json"}</w:instrText>
      </w:r>
      <w:r w:rsidR="003919FF" w:rsidRPr="003919FF">
        <w:fldChar w:fldCharType="separate"/>
      </w:r>
      <w:r w:rsidR="003919FF" w:rsidRPr="003919FF">
        <w:t>(</w:t>
      </w:r>
      <w:r w:rsidR="00E069EF">
        <w:t>2012</w:t>
      </w:r>
      <w:r w:rsidR="003919FF" w:rsidRPr="003919FF">
        <w:t>)</w:t>
      </w:r>
      <w:r w:rsidR="003919FF" w:rsidRPr="003919FF">
        <w:fldChar w:fldCharType="end"/>
      </w:r>
      <w:r w:rsidR="003919FF" w:rsidRPr="003919FF">
        <w:t xml:space="preserve"> ha rilevato che la percentuale di studenti classificati come </w:t>
      </w:r>
      <w:r w:rsidR="003919FF">
        <w:t>flourishing</w:t>
      </w:r>
      <w:r w:rsidR="003919FF" w:rsidRPr="003919FF">
        <w:t xml:space="preserve">, </w:t>
      </w:r>
      <w:r w:rsidR="003919FF">
        <w:t xml:space="preserve">salute mentale </w:t>
      </w:r>
      <w:r w:rsidR="003919FF" w:rsidRPr="003919FF">
        <w:t>moderat</w:t>
      </w:r>
      <w:r w:rsidR="003919FF">
        <w:t>a</w:t>
      </w:r>
      <w:r w:rsidR="003919FF" w:rsidRPr="003919FF">
        <w:t xml:space="preserve"> e langu</w:t>
      </w:r>
      <w:r w:rsidR="003919FF">
        <w:t>ishing</w:t>
      </w:r>
      <w:r w:rsidR="003919FF" w:rsidRPr="003919FF">
        <w:t xml:space="preserve"> con salute mentale era rispettivamente del 51,8%, 44,6% e 3,6%. Allo stesso modo, Fink </w:t>
      </w:r>
      <w:r w:rsidR="003919FF" w:rsidRPr="003919FF">
        <w:fldChar w:fldCharType="begin" w:fldLock="1"/>
      </w:r>
      <w:r w:rsidR="003919FF" w:rsidRPr="003919FF">
        <w:instrText>ADDIN CSL_CITATION {"citationItems":[{"id":"ITEM-1","itemData":{"DOI":"10.1080/07448481.2014.917647","ISSN":"19403208","PMID":"24779485","abstract":"Objective: To explore the predictive factors of student mental health within the college environment. Participants: Students enrolled at 7 unique universities during years 2008 (n = 1,161) and 2009 (n = 1,459). Methods: Participants completed survey measures of mental health, consequences of alcohol use, and engagement in the college environment. Results: In addition to replicating previous findings related to Keyes Mental Health Continuum, multiple regression analysis revealed several predictors of college student mental health, including supportive college environments, students sense of belonging, professional confidence, and civic engagement. However, multiple measures of engaged learning were not found to predict mental health. Conclusions: Results suggest that supportive college environments foster student flourishing. Implications for promoting mental health across campus are discussed. Future research should build on exploratory findings and test confirmatory models to better understand relationships between the college environment and student flourishing. © 2014 Copyright © Taylor &amp; Francis Group, LLC.","author":[{"dropping-particle":"","family":"Fink","given":"John E.","non-dropping-particle":"","parse-names":false,"suffix":""}],"container-title":"Journal of American College Health","id":"ITEM-1","issue":"6","issued":{"date-parts":[["2014"]]},"page":"380-388","title":"Flourishing: Exploring Predictors of Mental Health Within the College Environment","type":"article-journal","volume":"62"},"uris":["http://www.mendeley.com/documents/?uuid=88ffde44-3219-473d-8a71-b20d9e17f997"]}],"mendeley":{"formattedCitation":"(14)","plainTextFormattedCitation":"(14)","previouslyFormattedCitation":"&lt;sup&gt;14&lt;/sup&gt;"},"properties":{"noteIndex":0},"schema":"https://github.com/citation-style-language/schema/raw/master/csl-citation.json"}</w:instrText>
      </w:r>
      <w:r w:rsidR="003919FF" w:rsidRPr="003919FF">
        <w:fldChar w:fldCharType="separate"/>
      </w:r>
      <w:r w:rsidR="003919FF" w:rsidRPr="003919FF">
        <w:t>(</w:t>
      </w:r>
      <w:r w:rsidR="00E069EF">
        <w:t>20</w:t>
      </w:r>
      <w:r w:rsidR="003919FF" w:rsidRPr="003919FF">
        <w:t>14)</w:t>
      </w:r>
      <w:r w:rsidR="003919FF" w:rsidRPr="003919FF">
        <w:fldChar w:fldCharType="end"/>
      </w:r>
      <w:r w:rsidR="003919FF" w:rsidRPr="003919FF">
        <w:t xml:space="preserve">  ha scoperto che il 59,2% degli studenti stava bene, il 39,5% era moderatamente sano e l'1,3% degli studenti </w:t>
      </w:r>
      <w:r w:rsidR="003919FF">
        <w:t>era languishing</w:t>
      </w:r>
      <w:r w:rsidR="003919FF" w:rsidRPr="003919FF">
        <w:t xml:space="preserve">. In Italia, Capone et al. </w:t>
      </w:r>
      <w:r w:rsidR="003919FF" w:rsidRPr="003919FF">
        <w:fldChar w:fldCharType="begin" w:fldLock="1"/>
      </w:r>
      <w:r w:rsidR="003919FF" w:rsidRPr="003919FF">
        <w:instrText>ADDIN CSL_CITATION {"citationItems":[{"id":"ITEM-1","itemData":{"DOI":"10.3390/su12177039","ISSN":"20711050","abstract":"In light of rising concern about the coronavirus pandemic crisis, a growing number of universities across the world have either postponed or canceled all campus and other activities. This posed new challenges for university students. Based on the classification proposed in the Mental Health Continuum model by Keyes, the aims were to estimate university students' prevalence of mental health during lookdown outbreak, and to examine the associations between mental health and, respectively, academic stress, self-efficacy, satisfaction for degree course, locus of control, COVID-19 risk perception, taking into account the level of information seeking about pandemic. Overall, 1124 Italian university students completed a self-report questionnaire. Data were analyzed using descriptive and correlational analyses. Results showed that 22.3% of participants were flourishing, and levels of mental well-being appeared in line with normative values in young Italian adults; levels of academic stress were not significantly higher than those found in other student samples before the COVID-19 outbreak. Students with high levels of information seeking presented higher levels of well-being and risk perception. Results could be considered useful to realize training pathways, to help the university students to improve their well-being, post-pandemic.","author":[{"dropping-particle":"","family":"Capone","given":"Vincenza","non-dropping-particle":"","parse-names":false,"suffix":""},{"dropping-particle":"","family":"Caso","given":"Daniela","non-dropping-particle":"","parse-names":false,"suffix":""},{"dropping-particle":"","family":"Donizzetti","given":"Anna Rosa","non-dropping-particle":"","parse-names":false,"suffix":""},{"dropping-particle":"","family":"Procentese","given":"Fortuna","non-dropping-particle":"","parse-names":false,"suffix":""}],"container-title":"Sustainability (Switzerland)","id":"ITEM-1","issue":"17","issued":{"date-parts":[["2020"]]},"title":"University student mentalwell-being during COVID-19 outbreak: What are the relationships between information seeking, perceived risk and personal resources related to the academic context?","type":"article-journal","volume":"12"},"uris":["http://www.mendeley.com/documents/?uuid=ce20bca6-4aa2-42a1-9384-d760b05bc704"]}],"mendeley":{"formattedCitation":"(16)","plainTextFormattedCitation":"(16)","previouslyFormattedCitation":"&lt;sup&gt;16&lt;/sup&gt;"},"properties":{"noteIndex":0},"schema":"https://github.com/citation-style-language/schema/raw/master/csl-citation.json"}</w:instrText>
      </w:r>
      <w:r w:rsidR="003919FF" w:rsidRPr="003919FF">
        <w:fldChar w:fldCharType="separate"/>
      </w:r>
      <w:r w:rsidR="003919FF" w:rsidRPr="003919FF">
        <w:t>(</w:t>
      </w:r>
      <w:r w:rsidR="00E069EF">
        <w:t>2020</w:t>
      </w:r>
      <w:r w:rsidR="003919FF" w:rsidRPr="003919FF">
        <w:t>)</w:t>
      </w:r>
      <w:r w:rsidR="003919FF" w:rsidRPr="003919FF">
        <w:fldChar w:fldCharType="end"/>
      </w:r>
      <w:r w:rsidR="003919FF" w:rsidRPr="003919FF">
        <w:t xml:space="preserve"> hanno documentato che durante la pandemia il 17,5% degli studenti </w:t>
      </w:r>
      <w:r w:rsidR="003919FF">
        <w:t xml:space="preserve">era </w:t>
      </w:r>
      <w:r w:rsidR="003919FF" w:rsidRPr="003919FF">
        <w:t>langui</w:t>
      </w:r>
      <w:r w:rsidR="003919FF">
        <w:t>shing</w:t>
      </w:r>
      <w:r w:rsidR="003919FF" w:rsidRPr="003919FF">
        <w:t xml:space="preserve">, il 52,9% era moderatamente sano mentalmente e il 22,3% stava bene. In tutte queste indagini, solo la condizione di </w:t>
      </w:r>
      <w:r w:rsidR="003919FF">
        <w:t>benessere ottimale (flourishing)</w:t>
      </w:r>
      <w:r w:rsidR="003919FF" w:rsidRPr="003919FF">
        <w:t xml:space="preserve"> è stata associata a un migliore rendimento scolastico, a un migliore impegno scolastico e a tassi più bassi di </w:t>
      </w:r>
      <w:r w:rsidR="00E069EF">
        <w:t>disagio psicologico</w:t>
      </w:r>
      <w:r w:rsidR="003919FF" w:rsidRPr="003919FF">
        <w:t>.</w:t>
      </w:r>
      <w:r w:rsidR="00E069EF">
        <w:t xml:space="preserve"> Inoltre, c</w:t>
      </w:r>
      <w:r w:rsidR="003919FF" w:rsidRPr="003919FF">
        <w:t xml:space="preserve">oloro che </w:t>
      </w:r>
      <w:r w:rsidR="00E069EF">
        <w:t>rientravano nella condizione di benessere ottimale</w:t>
      </w:r>
      <w:r w:rsidR="003919FF" w:rsidRPr="003919FF">
        <w:t xml:space="preserve"> hanno riferito di aver utilizzato i social media e altre tecnologie digitali per tenersi informati durante il lockdown e hanno percepito un rischio inferiore per la loro salute.</w:t>
      </w:r>
    </w:p>
    <w:p w14:paraId="171DA9C7" w14:textId="64FD867B" w:rsidR="00113192" w:rsidRDefault="00113192" w:rsidP="00192F74">
      <w:pPr>
        <w:jc w:val="both"/>
        <w:rPr>
          <w:lang w:val="it"/>
        </w:rPr>
      </w:pPr>
      <w:r w:rsidRPr="00113192">
        <w:rPr>
          <w:lang w:val="it"/>
        </w:rPr>
        <w:t xml:space="preserve">Negli ultimi 2 anni, le tecnologie digitali sono diventate strumenti essenziali anche per erogare interventi psicosociali </w:t>
      </w:r>
      <w:r w:rsidR="00A75462" w:rsidRPr="00113192">
        <w:rPr>
          <w:lang w:val="it"/>
        </w:rPr>
        <w:t>per aiutare</w:t>
      </w:r>
      <w:r w:rsidRPr="00113192">
        <w:rPr>
          <w:lang w:val="it"/>
        </w:rPr>
        <w:t xml:space="preserve"> </w:t>
      </w:r>
      <w:r w:rsidR="00BA1970">
        <w:rPr>
          <w:lang w:val="it"/>
        </w:rPr>
        <w:t xml:space="preserve">i giovani adulti a recuperare benessere e a promuovete la resilienza </w:t>
      </w:r>
      <w:r w:rsidR="00CC23E7">
        <w:rPr>
          <w:lang w:val="it"/>
        </w:rPr>
        <w:t>psicologica anche</w:t>
      </w:r>
      <w:r w:rsidRPr="00113192">
        <w:rPr>
          <w:lang w:val="it"/>
        </w:rPr>
        <w:t xml:space="preserve"> in tempi difficili e complessi. </w:t>
      </w:r>
    </w:p>
    <w:p w14:paraId="425B35EB" w14:textId="77B8DE82" w:rsidR="00CC23E7" w:rsidRPr="00113192" w:rsidRDefault="00CC23E7" w:rsidP="00192F74">
      <w:pPr>
        <w:jc w:val="both"/>
      </w:pPr>
      <w:r>
        <w:rPr>
          <w:lang w:val="it"/>
        </w:rPr>
        <w:t>Dal punto di vista teorico, la disciplina della psicologia positiva si occupa specificatamente</w:t>
      </w:r>
      <w:r w:rsidR="00E839FA">
        <w:rPr>
          <w:lang w:val="it"/>
        </w:rPr>
        <w:t xml:space="preserve"> di</w:t>
      </w:r>
      <w:r w:rsidR="00E839FA" w:rsidRPr="00CC23E7">
        <w:t xml:space="preserve"> </w:t>
      </w:r>
      <w:r w:rsidR="00E839FA" w:rsidRPr="00CC23E7">
        <w:rPr>
          <w:lang w:val="it"/>
        </w:rPr>
        <w:t>affiancare</w:t>
      </w:r>
      <w:r w:rsidRPr="00CC23E7">
        <w:rPr>
          <w:lang w:val="it"/>
        </w:rPr>
        <w:t xml:space="preserve"> alla cura delle fragilità di un individuo</w:t>
      </w:r>
      <w:r>
        <w:rPr>
          <w:lang w:val="it"/>
        </w:rPr>
        <w:t>,</w:t>
      </w:r>
      <w:r w:rsidRPr="00CC23E7">
        <w:rPr>
          <w:lang w:val="it"/>
        </w:rPr>
        <w:t xml:space="preserve"> la valorizzazione e l’individuazione di quelle che sono le </w:t>
      </w:r>
      <w:r>
        <w:rPr>
          <w:lang w:val="it"/>
        </w:rPr>
        <w:t xml:space="preserve">sue </w:t>
      </w:r>
      <w:r w:rsidRPr="00CC23E7">
        <w:rPr>
          <w:lang w:val="it"/>
        </w:rPr>
        <w:t xml:space="preserve">risorse </w:t>
      </w:r>
      <w:r>
        <w:rPr>
          <w:lang w:val="it"/>
        </w:rPr>
        <w:t xml:space="preserve">psicologiche, con </w:t>
      </w:r>
      <w:r w:rsidRPr="00CC23E7">
        <w:rPr>
          <w:lang w:val="it"/>
        </w:rPr>
        <w:t>lo scopo di costruire il benessere ovvero di consentire la prosperità umana</w:t>
      </w:r>
      <w:r>
        <w:rPr>
          <w:lang w:val="it"/>
        </w:rPr>
        <w:t xml:space="preserve"> </w:t>
      </w:r>
      <w:r w:rsidRPr="00CC23E7">
        <w:rPr>
          <w:lang w:val="it"/>
        </w:rPr>
        <w:t>(Ruini, 20</w:t>
      </w:r>
      <w:r w:rsidR="00A75462">
        <w:rPr>
          <w:lang w:val="it"/>
        </w:rPr>
        <w:t>2</w:t>
      </w:r>
      <w:r w:rsidRPr="00CC23E7">
        <w:rPr>
          <w:lang w:val="it"/>
        </w:rPr>
        <w:t>1)</w:t>
      </w:r>
    </w:p>
    <w:p w14:paraId="3285CD60" w14:textId="77777777" w:rsidR="00392980" w:rsidRPr="002761ED" w:rsidRDefault="00392980" w:rsidP="008A51A4">
      <w:pPr>
        <w:rPr>
          <w:b/>
          <w:bCs/>
        </w:rPr>
      </w:pPr>
      <w:r w:rsidRPr="002761ED">
        <w:rPr>
          <w:b/>
          <w:bCs/>
          <w:lang w:val="it"/>
        </w:rPr>
        <w:t xml:space="preserve">Obiettivi e ipotesi </w:t>
      </w:r>
    </w:p>
    <w:p w14:paraId="5224AA66" w14:textId="65AB711E" w:rsidR="00392980" w:rsidRPr="00392980" w:rsidRDefault="00392980" w:rsidP="00192F74">
      <w:pPr>
        <w:jc w:val="both"/>
      </w:pPr>
      <w:r w:rsidRPr="00113192">
        <w:rPr>
          <w:lang w:val="it"/>
        </w:rPr>
        <w:t xml:space="preserve">L'obiettivo di questa ricerca è quello di valutare la salute mentale </w:t>
      </w:r>
      <w:r w:rsidR="00A75462">
        <w:rPr>
          <w:lang w:val="it"/>
        </w:rPr>
        <w:t>positiva,</w:t>
      </w:r>
      <w:r w:rsidR="00CC23E7">
        <w:rPr>
          <w:lang w:val="it"/>
        </w:rPr>
        <w:t xml:space="preserve"> costituita da indicatori di benessere e di eventuale disagio psicologico </w:t>
      </w:r>
      <w:r w:rsidRPr="00113192">
        <w:rPr>
          <w:lang w:val="it"/>
        </w:rPr>
        <w:t xml:space="preserve">negli studenti universitari </w:t>
      </w:r>
      <w:r w:rsidR="00E069EF">
        <w:rPr>
          <w:lang w:val="it"/>
        </w:rPr>
        <w:t>afferenti ai corsi di studio per le professioni sanitarie</w:t>
      </w:r>
      <w:r w:rsidR="00CC23E7">
        <w:rPr>
          <w:lang w:val="it"/>
        </w:rPr>
        <w:t xml:space="preserve"> dell’Università di Bologna </w:t>
      </w:r>
      <w:r w:rsidRPr="00113192">
        <w:rPr>
          <w:lang w:val="it"/>
        </w:rPr>
        <w:t>e di valutare l'effetto d</w:t>
      </w:r>
      <w:r w:rsidR="00CC23E7">
        <w:rPr>
          <w:lang w:val="it"/>
        </w:rPr>
        <w:t>i un breve intervento psicologico di gruppo mirato al ripristino del benessere ed er</w:t>
      </w:r>
      <w:r w:rsidR="00192F74">
        <w:rPr>
          <w:lang w:val="it"/>
        </w:rPr>
        <w:t xml:space="preserve">ogato con l’ausilio </w:t>
      </w:r>
      <w:r w:rsidR="00E069EF">
        <w:rPr>
          <w:lang w:val="it"/>
        </w:rPr>
        <w:t>di un software di realtà virtuale (VR)</w:t>
      </w:r>
      <w:r w:rsidRPr="00113192">
        <w:rPr>
          <w:lang w:val="it"/>
        </w:rPr>
        <w:t xml:space="preserve">. </w:t>
      </w:r>
    </w:p>
    <w:p w14:paraId="63A9F2AE" w14:textId="0B3F42E8" w:rsidR="00392980" w:rsidRDefault="00392980" w:rsidP="00192F74">
      <w:pPr>
        <w:jc w:val="both"/>
        <w:rPr>
          <w:lang w:val="it"/>
        </w:rPr>
      </w:pPr>
      <w:r w:rsidRPr="00113192">
        <w:rPr>
          <w:lang w:val="it"/>
        </w:rPr>
        <w:t xml:space="preserve">Nello specifico, questa ricerca si propone (a) di fornire analisi iniziali delle caratteristiche sociodemografiche e cliniche degli studenti, delle loro principali forme di disagio psicologico e delle </w:t>
      </w:r>
      <w:r w:rsidR="00CC23E7">
        <w:rPr>
          <w:lang w:val="it"/>
        </w:rPr>
        <w:t xml:space="preserve">loro </w:t>
      </w:r>
      <w:r w:rsidR="00E839FA">
        <w:rPr>
          <w:lang w:val="it"/>
        </w:rPr>
        <w:t>risorse</w:t>
      </w:r>
      <w:r w:rsidR="00CC23E7">
        <w:rPr>
          <w:lang w:val="it"/>
        </w:rPr>
        <w:t xml:space="preserve"> psicologiche</w:t>
      </w:r>
      <w:r w:rsidRPr="00113192">
        <w:rPr>
          <w:lang w:val="it"/>
        </w:rPr>
        <w:t xml:space="preserve">; (b) </w:t>
      </w:r>
      <w:r w:rsidR="00CC23E7">
        <w:rPr>
          <w:lang w:val="it"/>
        </w:rPr>
        <w:t xml:space="preserve">valutare </w:t>
      </w:r>
      <w:r w:rsidRPr="00113192">
        <w:rPr>
          <w:lang w:val="it"/>
        </w:rPr>
        <w:t xml:space="preserve">l'utilità degli interventi </w:t>
      </w:r>
      <w:r w:rsidR="00CC23E7">
        <w:rPr>
          <w:lang w:val="it"/>
        </w:rPr>
        <w:t xml:space="preserve">di promozione del benessere </w:t>
      </w:r>
      <w:r w:rsidRPr="00113192">
        <w:rPr>
          <w:lang w:val="it"/>
        </w:rPr>
        <w:t xml:space="preserve">erogati </w:t>
      </w:r>
      <w:r w:rsidR="00E069EF">
        <w:rPr>
          <w:lang w:val="it"/>
        </w:rPr>
        <w:t>tramite VR</w:t>
      </w:r>
      <w:r w:rsidR="00192F74">
        <w:rPr>
          <w:lang w:val="it"/>
        </w:rPr>
        <w:t>.</w:t>
      </w:r>
      <w:r w:rsidRPr="00113192">
        <w:rPr>
          <w:lang w:val="it"/>
        </w:rPr>
        <w:t xml:space="preserve"> </w:t>
      </w:r>
    </w:p>
    <w:p w14:paraId="1786A748" w14:textId="5CAED7DF" w:rsidR="00BA1970" w:rsidRDefault="00CC23E7" w:rsidP="00192F74">
      <w:pPr>
        <w:jc w:val="both"/>
        <w:rPr>
          <w:lang w:val="it"/>
        </w:rPr>
      </w:pPr>
      <w:r>
        <w:rPr>
          <w:lang w:val="it"/>
        </w:rPr>
        <w:t>S</w:t>
      </w:r>
      <w:r w:rsidR="00BA1970" w:rsidRPr="00BA1970">
        <w:rPr>
          <w:lang w:val="it"/>
        </w:rPr>
        <w:t>i ipotizza che questo progetto possa migliorare il benessere dei partecipanti; in particolare ci aspettiamo: 1) un aumento della salute mentale positiva e delle sue tre componenti: benessere soggettivo, psicologico e sociale; 2) una diminuzione nei livelli di disagio psicologico;</w:t>
      </w:r>
    </w:p>
    <w:p w14:paraId="74F9F7BE" w14:textId="77777777" w:rsidR="00392980" w:rsidRPr="002761ED" w:rsidRDefault="00392980" w:rsidP="008E0E56">
      <w:pPr>
        <w:rPr>
          <w:b/>
          <w:bCs/>
        </w:rPr>
      </w:pPr>
      <w:r w:rsidRPr="002761ED">
        <w:rPr>
          <w:b/>
          <w:bCs/>
          <w:lang w:val="it"/>
        </w:rPr>
        <w:t xml:space="preserve">Metodi </w:t>
      </w:r>
    </w:p>
    <w:p w14:paraId="34A222B2" w14:textId="1618E2AC" w:rsidR="00392980" w:rsidRPr="00392980" w:rsidRDefault="00392980" w:rsidP="008E0E56">
      <w:r w:rsidRPr="00113192">
        <w:rPr>
          <w:lang w:val="it"/>
        </w:rPr>
        <w:lastRenderedPageBreak/>
        <w:t xml:space="preserve">Partecipanti e campione: La ricerca si concentrerà </w:t>
      </w:r>
      <w:r w:rsidR="00E839FA">
        <w:rPr>
          <w:lang w:val="it"/>
        </w:rPr>
        <w:t xml:space="preserve">prioritariamente </w:t>
      </w:r>
      <w:r w:rsidRPr="00113192">
        <w:rPr>
          <w:lang w:val="it"/>
        </w:rPr>
        <w:t xml:space="preserve">su una serie consecutiva di studenti </w:t>
      </w:r>
      <w:r w:rsidR="00E839FA">
        <w:rPr>
          <w:lang w:val="it"/>
        </w:rPr>
        <w:t xml:space="preserve">afferenti </w:t>
      </w:r>
      <w:r w:rsidR="00E069EF" w:rsidRPr="00E069EF">
        <w:rPr>
          <w:lang w:val="it"/>
        </w:rPr>
        <w:t>ai corsi di studio per le professioni sanitarie dell’Università di Bologna</w:t>
      </w:r>
      <w:r w:rsidRPr="00113192">
        <w:rPr>
          <w:lang w:val="it"/>
        </w:rPr>
        <w:t xml:space="preserve">. Dopo </w:t>
      </w:r>
      <w:r w:rsidR="00E839FA">
        <w:rPr>
          <w:lang w:val="it"/>
        </w:rPr>
        <w:t>uno</w:t>
      </w:r>
      <w:r w:rsidRPr="00113192">
        <w:rPr>
          <w:lang w:val="it"/>
        </w:rPr>
        <w:t xml:space="preserve"> screening </w:t>
      </w:r>
      <w:r w:rsidR="00E839FA">
        <w:rPr>
          <w:lang w:val="it"/>
        </w:rPr>
        <w:t>psicologico</w:t>
      </w:r>
      <w:r w:rsidRPr="00113192">
        <w:rPr>
          <w:lang w:val="it"/>
        </w:rPr>
        <w:t xml:space="preserve"> eseguito</w:t>
      </w:r>
      <w:r w:rsidR="00E839FA">
        <w:rPr>
          <w:lang w:val="it"/>
        </w:rPr>
        <w:t xml:space="preserve"> tramite piattaforme digitali</w:t>
      </w:r>
      <w:r w:rsidR="00A75462">
        <w:rPr>
          <w:lang w:val="it"/>
        </w:rPr>
        <w:t xml:space="preserve">, </w:t>
      </w:r>
      <w:r w:rsidR="00E839FA">
        <w:rPr>
          <w:lang w:val="it"/>
        </w:rPr>
        <w:t>verranno</w:t>
      </w:r>
      <w:r w:rsidRPr="00113192">
        <w:rPr>
          <w:lang w:val="it"/>
        </w:rPr>
        <w:t xml:space="preserve"> assegnati a </w:t>
      </w:r>
      <w:r w:rsidR="00E839FA">
        <w:rPr>
          <w:lang w:val="it"/>
        </w:rPr>
        <w:t>i</w:t>
      </w:r>
      <w:r w:rsidRPr="00113192">
        <w:rPr>
          <w:lang w:val="it"/>
        </w:rPr>
        <w:t xml:space="preserve">nterventi psicologici </w:t>
      </w:r>
      <w:r w:rsidR="00E839FA">
        <w:rPr>
          <w:lang w:val="it"/>
        </w:rPr>
        <w:t xml:space="preserve">per la promozione del benessere psicologico secondo la prospettiva della psicologia positiva, che saranno </w:t>
      </w:r>
      <w:r w:rsidRPr="00113192">
        <w:rPr>
          <w:lang w:val="it"/>
        </w:rPr>
        <w:t xml:space="preserve">erogati </w:t>
      </w:r>
      <w:r w:rsidR="00E069EF">
        <w:rPr>
          <w:lang w:val="it"/>
        </w:rPr>
        <w:t xml:space="preserve">individualmente, con l’ausilio di un software di VR appositamente </w:t>
      </w:r>
      <w:r w:rsidR="00192F74">
        <w:rPr>
          <w:lang w:val="it"/>
        </w:rPr>
        <w:t>dise</w:t>
      </w:r>
      <w:r w:rsidR="00E069EF">
        <w:rPr>
          <w:lang w:val="it"/>
        </w:rPr>
        <w:t>gnato</w:t>
      </w:r>
      <w:r w:rsidR="00E839FA">
        <w:rPr>
          <w:lang w:val="it"/>
        </w:rPr>
        <w:t xml:space="preserve">. </w:t>
      </w:r>
    </w:p>
    <w:p w14:paraId="10C52905" w14:textId="28799CA2" w:rsidR="00113192" w:rsidRPr="002761ED" w:rsidRDefault="00392980" w:rsidP="00113192">
      <w:pPr>
        <w:rPr>
          <w:b/>
          <w:bCs/>
        </w:rPr>
      </w:pPr>
      <w:r w:rsidRPr="002761ED">
        <w:rPr>
          <w:b/>
          <w:bCs/>
        </w:rPr>
        <w:t>Strumenti di valutazione</w:t>
      </w:r>
    </w:p>
    <w:p w14:paraId="2B905C27" w14:textId="06EC0246" w:rsidR="00392980" w:rsidRDefault="00392980" w:rsidP="00192F74">
      <w:pPr>
        <w:jc w:val="both"/>
        <w:rPr>
          <w:lang w:val="it"/>
        </w:rPr>
      </w:pPr>
      <w:r w:rsidRPr="00113192">
        <w:rPr>
          <w:lang w:val="it"/>
        </w:rPr>
        <w:t xml:space="preserve">La valutazione </w:t>
      </w:r>
      <w:r w:rsidR="00E839FA">
        <w:rPr>
          <w:lang w:val="it"/>
        </w:rPr>
        <w:t xml:space="preserve">dell’efficacia degli </w:t>
      </w:r>
      <w:r w:rsidR="00802950">
        <w:rPr>
          <w:lang w:val="it"/>
        </w:rPr>
        <w:t xml:space="preserve">interventi di promozione del benessere verrà </w:t>
      </w:r>
      <w:r w:rsidRPr="00113192">
        <w:rPr>
          <w:lang w:val="it"/>
        </w:rPr>
        <w:t xml:space="preserve"> effettuata tramite </w:t>
      </w:r>
      <w:r>
        <w:rPr>
          <w:lang w:val="it"/>
        </w:rPr>
        <w:t>l’invio di forme digitalizzate dei seguenti questionari sel</w:t>
      </w:r>
      <w:r w:rsidR="0073162E">
        <w:rPr>
          <w:lang w:val="it"/>
        </w:rPr>
        <w:t>f</w:t>
      </w:r>
      <w:r>
        <w:rPr>
          <w:lang w:val="it"/>
        </w:rPr>
        <w:t>-report:</w:t>
      </w:r>
    </w:p>
    <w:p w14:paraId="4A7C45B4" w14:textId="77777777" w:rsidR="00802950" w:rsidRDefault="00802950" w:rsidP="00192F74">
      <w:pPr>
        <w:pStyle w:val="Paragrafoelenco"/>
        <w:numPr>
          <w:ilvl w:val="0"/>
          <w:numId w:val="1"/>
        </w:numPr>
        <w:jc w:val="both"/>
      </w:pPr>
      <w:r w:rsidRPr="00802950">
        <w:t>la scala di soddisfazione della vita (SWLS di Diener et al., 1985);</w:t>
      </w:r>
    </w:p>
    <w:p w14:paraId="6FCFB5AA" w14:textId="77777777" w:rsidR="00802950" w:rsidRDefault="00802950" w:rsidP="00192F74">
      <w:pPr>
        <w:pStyle w:val="Paragrafoelenco"/>
        <w:numPr>
          <w:ilvl w:val="0"/>
          <w:numId w:val="1"/>
        </w:numPr>
        <w:jc w:val="both"/>
      </w:pPr>
      <w:r w:rsidRPr="00802950">
        <w:t xml:space="preserve"> la scala delle esperienze positive e negative (SPANE) di Diener et al. (2010); </w:t>
      </w:r>
    </w:p>
    <w:p w14:paraId="55B05BD3" w14:textId="456C54CE" w:rsidR="00802950" w:rsidRDefault="00802950" w:rsidP="00192F74">
      <w:pPr>
        <w:pStyle w:val="Paragrafoelenco"/>
        <w:numPr>
          <w:ilvl w:val="0"/>
          <w:numId w:val="1"/>
        </w:numPr>
        <w:jc w:val="both"/>
      </w:pPr>
      <w:r w:rsidRPr="00802950">
        <w:t xml:space="preserve">la scala del benessere psicologico (Ryff, 1989) </w:t>
      </w:r>
    </w:p>
    <w:p w14:paraId="20FCF86B" w14:textId="56CC4CDB" w:rsidR="00802950" w:rsidRDefault="00802950" w:rsidP="00192F74">
      <w:pPr>
        <w:pStyle w:val="Paragrafoelenco"/>
        <w:numPr>
          <w:ilvl w:val="0"/>
          <w:numId w:val="1"/>
        </w:numPr>
        <w:jc w:val="both"/>
        <w:rPr>
          <w:lang w:val="en-US"/>
        </w:rPr>
      </w:pPr>
      <w:r w:rsidRPr="003E1E50">
        <w:rPr>
          <w:lang w:val="en-US"/>
        </w:rPr>
        <w:t>il Mental Health Continuum (M</w:t>
      </w:r>
      <w:r>
        <w:rPr>
          <w:lang w:val="en-US"/>
        </w:rPr>
        <w:t>HC) di Keyes, 2002</w:t>
      </w:r>
    </w:p>
    <w:p w14:paraId="5695B48A" w14:textId="7586278E" w:rsidR="00802950" w:rsidRPr="003E1E50" w:rsidRDefault="00802950" w:rsidP="00192F74">
      <w:pPr>
        <w:pStyle w:val="Paragrafoelenco"/>
        <w:numPr>
          <w:ilvl w:val="0"/>
          <w:numId w:val="1"/>
        </w:numPr>
        <w:jc w:val="both"/>
        <w:rPr>
          <w:lang w:val="en-US"/>
        </w:rPr>
      </w:pPr>
      <w:r>
        <w:rPr>
          <w:lang w:val="en-US"/>
        </w:rPr>
        <w:t xml:space="preserve">il Depression Anxiety Stress Scale (DASS, </w:t>
      </w:r>
      <w:r w:rsidR="00161831">
        <w:rPr>
          <w:lang w:val="en-US"/>
        </w:rPr>
        <w:t>Bottesi et al., 2015)</w:t>
      </w:r>
    </w:p>
    <w:p w14:paraId="18E7AF11" w14:textId="23D898DF" w:rsidR="00802950" w:rsidRPr="00164890" w:rsidRDefault="00802950" w:rsidP="00192F74">
      <w:pPr>
        <w:jc w:val="both"/>
      </w:pPr>
      <w:r>
        <w:rPr>
          <w:lang w:val="it"/>
        </w:rPr>
        <w:t xml:space="preserve">La valutazione verrà ripetuta al termine dell’intervento di promozione del benessere psicologico. </w:t>
      </w:r>
    </w:p>
    <w:p w14:paraId="584F2A0E" w14:textId="77777777" w:rsidR="00AE06AF" w:rsidRPr="002761ED" w:rsidRDefault="00AE06AF" w:rsidP="00F67BE7">
      <w:pPr>
        <w:rPr>
          <w:b/>
          <w:bCs/>
        </w:rPr>
      </w:pPr>
      <w:r w:rsidRPr="002761ED">
        <w:rPr>
          <w:b/>
          <w:bCs/>
          <w:lang w:val="it"/>
        </w:rPr>
        <w:t>Analisi statistiche</w:t>
      </w:r>
    </w:p>
    <w:p w14:paraId="700D4303" w14:textId="3FFC6528" w:rsidR="00AE06AF" w:rsidRPr="00AE06AF" w:rsidRDefault="00AE06AF" w:rsidP="00192F74">
      <w:pPr>
        <w:jc w:val="both"/>
      </w:pPr>
      <w:r w:rsidRPr="00113192">
        <w:rPr>
          <w:lang w:val="it"/>
        </w:rPr>
        <w:t xml:space="preserve">Le statistiche descrittive saranno eseguite nell'intero campione per fornire una caratterizzazione sociodemografica e psicologica iniziale del funzionamento accademico e psicologico degli studenti. Saranno utilizzati test t indipendenti e test chi-quadrati. </w:t>
      </w:r>
    </w:p>
    <w:p w14:paraId="67427B7D" w14:textId="5726274A" w:rsidR="00AE06AF" w:rsidRPr="00AE06AF" w:rsidRDefault="00AE06AF" w:rsidP="00192F74">
      <w:pPr>
        <w:jc w:val="both"/>
      </w:pPr>
      <w:r w:rsidRPr="00113192">
        <w:rPr>
          <w:lang w:val="it"/>
        </w:rPr>
        <w:t xml:space="preserve">Per </w:t>
      </w:r>
      <w:r>
        <w:rPr>
          <w:lang w:val="it"/>
        </w:rPr>
        <w:t>quanto riguarda il</w:t>
      </w:r>
      <w:r w:rsidRPr="00113192">
        <w:rPr>
          <w:lang w:val="it"/>
        </w:rPr>
        <w:t xml:space="preserve"> secondo obiettivo </w:t>
      </w:r>
      <w:r>
        <w:rPr>
          <w:lang w:val="it"/>
        </w:rPr>
        <w:t>del progetto di ricerca</w:t>
      </w:r>
      <w:r w:rsidR="00C635E5">
        <w:rPr>
          <w:lang w:val="it"/>
        </w:rPr>
        <w:t xml:space="preserve"> </w:t>
      </w:r>
      <w:r w:rsidRPr="00113192">
        <w:rPr>
          <w:lang w:val="it"/>
        </w:rPr>
        <w:t>(esplorare l'utilità de</w:t>
      </w:r>
      <w:r w:rsidR="00802950">
        <w:rPr>
          <w:lang w:val="it"/>
        </w:rPr>
        <w:t>gli interventi di promozione del benessere</w:t>
      </w:r>
      <w:r w:rsidRPr="00113192">
        <w:rPr>
          <w:lang w:val="it"/>
        </w:rPr>
        <w:t xml:space="preserve"> erogati online), i punteggi </w:t>
      </w:r>
      <w:r w:rsidR="00802950">
        <w:rPr>
          <w:lang w:val="it"/>
        </w:rPr>
        <w:t>dei suddetti questionari</w:t>
      </w:r>
      <w:r w:rsidRPr="00113192">
        <w:rPr>
          <w:lang w:val="it"/>
        </w:rPr>
        <w:t xml:space="preserve"> riportati all'inizio del trattamento psicologico saranno confrontati con i punteggi post-trattamento, utilizzando un modello lineare generale (GLM) </w:t>
      </w:r>
      <w:r>
        <w:rPr>
          <w:lang w:val="it"/>
        </w:rPr>
        <w:t xml:space="preserve">a </w:t>
      </w:r>
      <w:r w:rsidRPr="00113192">
        <w:rPr>
          <w:lang w:val="it"/>
        </w:rPr>
        <w:t>misur</w:t>
      </w:r>
      <w:r>
        <w:rPr>
          <w:lang w:val="it"/>
        </w:rPr>
        <w:t>e</w:t>
      </w:r>
      <w:r w:rsidRPr="00113192">
        <w:rPr>
          <w:lang w:val="it"/>
        </w:rPr>
        <w:t xml:space="preserve"> ripetut</w:t>
      </w:r>
      <w:r>
        <w:rPr>
          <w:lang w:val="it"/>
        </w:rPr>
        <w:t>e</w:t>
      </w:r>
      <w:r w:rsidRPr="00113192">
        <w:rPr>
          <w:lang w:val="it"/>
        </w:rPr>
        <w:t>.</w:t>
      </w:r>
      <w:r w:rsidR="00A75462">
        <w:rPr>
          <w:lang w:val="it"/>
        </w:rPr>
        <w:t xml:space="preserve"> </w:t>
      </w:r>
      <w:r w:rsidRPr="00113192">
        <w:rPr>
          <w:lang w:val="it"/>
        </w:rPr>
        <w:t xml:space="preserve">L'eta- parziale </w:t>
      </w:r>
      <w:r w:rsidR="002761ED" w:rsidRPr="00113192">
        <w:rPr>
          <w:lang w:val="it"/>
        </w:rPr>
        <w:t xml:space="preserve">quadrato </w:t>
      </w:r>
      <w:r w:rsidRPr="00113192">
        <w:rPr>
          <w:lang w:val="it"/>
        </w:rPr>
        <w:t>come misura della dimensione dell'effetto sarà calcolato considerando un valore di 0,1 come effetto grande, un valore di 0,04 come effetto medio e un valore di 0,01 come effetto piccolo (Huberty, 2002). Le dimensioni dell'effetto degli interventi online saranno confrontate con quelle ottenute con interventi tradizionali e pubblicate in precedenti articoli (Vescovelli et al. 2017)</w:t>
      </w:r>
    </w:p>
    <w:p w14:paraId="0881F778" w14:textId="0211DA41" w:rsidR="00113192" w:rsidRPr="00C635E5" w:rsidRDefault="00C635E5" w:rsidP="00113192">
      <w:r w:rsidRPr="00915203">
        <w:rPr>
          <w:b/>
          <w:bCs/>
        </w:rPr>
        <w:t>Aderenza al Comitato Etico</w:t>
      </w:r>
      <w:r w:rsidR="00113192" w:rsidRPr="00C635E5">
        <w:tab/>
      </w:r>
    </w:p>
    <w:p w14:paraId="5D8876C9" w14:textId="22179548" w:rsidR="00C635E5" w:rsidRPr="00C635E5" w:rsidRDefault="00C635E5" w:rsidP="00192F74">
      <w:pPr>
        <w:jc w:val="both"/>
      </w:pPr>
      <w:r w:rsidRPr="00113192">
        <w:rPr>
          <w:lang w:val="it"/>
        </w:rPr>
        <w:t>L'approvazione etica di questo studio sarà richiesta a</w:t>
      </w:r>
      <w:r w:rsidR="00915203">
        <w:rPr>
          <w:lang w:val="it"/>
        </w:rPr>
        <w:t>l</w:t>
      </w:r>
      <w:r w:rsidRPr="00113192">
        <w:rPr>
          <w:lang w:val="it"/>
        </w:rPr>
        <w:t xml:space="preserve"> Comitat</w:t>
      </w:r>
      <w:r w:rsidR="00915203">
        <w:rPr>
          <w:lang w:val="it"/>
        </w:rPr>
        <w:t>o</w:t>
      </w:r>
      <w:r w:rsidRPr="00113192">
        <w:rPr>
          <w:lang w:val="it"/>
        </w:rPr>
        <w:t xml:space="preserve"> Etic</w:t>
      </w:r>
      <w:r w:rsidR="00915203">
        <w:rPr>
          <w:lang w:val="it"/>
        </w:rPr>
        <w:t>o</w:t>
      </w:r>
      <w:r w:rsidRPr="00113192">
        <w:rPr>
          <w:lang w:val="it"/>
        </w:rPr>
        <w:t xml:space="preserve"> d</w:t>
      </w:r>
      <w:r w:rsidR="00802950">
        <w:rPr>
          <w:lang w:val="it"/>
        </w:rPr>
        <w:t>i</w:t>
      </w:r>
      <w:r w:rsidRPr="00113192">
        <w:rPr>
          <w:lang w:val="it"/>
        </w:rPr>
        <w:t xml:space="preserve"> Unibo. Gli studenti </w:t>
      </w:r>
      <w:r w:rsidR="00802950">
        <w:rPr>
          <w:lang w:val="it"/>
        </w:rPr>
        <w:t xml:space="preserve">che parteciperanno </w:t>
      </w:r>
      <w:r w:rsidRPr="00113192">
        <w:rPr>
          <w:lang w:val="it"/>
        </w:rPr>
        <w:t>volontariamente al</w:t>
      </w:r>
      <w:r w:rsidR="00802950">
        <w:rPr>
          <w:lang w:val="it"/>
        </w:rPr>
        <w:t xml:space="preserve"> progetto di ricerca dovranno </w:t>
      </w:r>
      <w:r w:rsidRPr="00113192">
        <w:rPr>
          <w:lang w:val="it"/>
        </w:rPr>
        <w:t>forni</w:t>
      </w:r>
      <w:r w:rsidR="00802950">
        <w:rPr>
          <w:lang w:val="it"/>
        </w:rPr>
        <w:t>re</w:t>
      </w:r>
      <w:r w:rsidR="00915203">
        <w:rPr>
          <w:lang w:val="it"/>
        </w:rPr>
        <w:t xml:space="preserve"> preliminarmente</w:t>
      </w:r>
      <w:r w:rsidRPr="00113192">
        <w:rPr>
          <w:lang w:val="it"/>
        </w:rPr>
        <w:t xml:space="preserve"> il loro consenso informato scritto.</w:t>
      </w:r>
    </w:p>
    <w:p w14:paraId="6320F66A" w14:textId="77777777" w:rsidR="00915203" w:rsidRPr="00915203" w:rsidRDefault="00915203" w:rsidP="00446B6F">
      <w:pPr>
        <w:rPr>
          <w:b/>
          <w:bCs/>
        </w:rPr>
      </w:pPr>
      <w:r w:rsidRPr="00915203">
        <w:rPr>
          <w:b/>
          <w:bCs/>
          <w:lang w:val="it"/>
        </w:rPr>
        <w:t>Risultati attesi e implicazioni</w:t>
      </w:r>
    </w:p>
    <w:p w14:paraId="029A36D3" w14:textId="0A586E49" w:rsidR="00915203" w:rsidRPr="00915203" w:rsidRDefault="00915203" w:rsidP="00192F74">
      <w:pPr>
        <w:jc w:val="both"/>
      </w:pPr>
      <w:r w:rsidRPr="00113192">
        <w:rPr>
          <w:lang w:val="it"/>
        </w:rPr>
        <w:t xml:space="preserve">il progetto permetterà di raccogliere un quadro accurato riguardante la salute mentale </w:t>
      </w:r>
      <w:r w:rsidR="003E1E50">
        <w:rPr>
          <w:lang w:val="it"/>
        </w:rPr>
        <w:t xml:space="preserve">positiva </w:t>
      </w:r>
      <w:r w:rsidRPr="00113192">
        <w:rPr>
          <w:lang w:val="it"/>
        </w:rPr>
        <w:t xml:space="preserve">della popolazione studentesca Unibo, soprattutto per coloro che presentano vulnerabilità specifiche, in termini di disagio psicologico e </w:t>
      </w:r>
      <w:r>
        <w:rPr>
          <w:lang w:val="it"/>
        </w:rPr>
        <w:t>di compromissione dei</w:t>
      </w:r>
      <w:r w:rsidRPr="00113192">
        <w:rPr>
          <w:lang w:val="it"/>
        </w:rPr>
        <w:t xml:space="preserve"> livelli di benessere.</w:t>
      </w:r>
    </w:p>
    <w:p w14:paraId="7135E8DB" w14:textId="1A88BA1B" w:rsidR="00915203" w:rsidRPr="00915203" w:rsidRDefault="00915203" w:rsidP="00192F74">
      <w:pPr>
        <w:jc w:val="both"/>
      </w:pPr>
      <w:r w:rsidRPr="00113192">
        <w:rPr>
          <w:lang w:val="it"/>
        </w:rPr>
        <w:t xml:space="preserve">Alla fine </w:t>
      </w:r>
      <w:r>
        <w:rPr>
          <w:lang w:val="it"/>
        </w:rPr>
        <w:t>degli interventi psicologici erogati</w:t>
      </w:r>
      <w:r w:rsidRPr="00113192">
        <w:rPr>
          <w:lang w:val="it"/>
        </w:rPr>
        <w:t xml:space="preserve"> online, si prevede che la maggior parte degli studenti riporti un disagio inferiore e livelli di benessere più elevati rispetto all'</w:t>
      </w:r>
      <w:r>
        <w:rPr>
          <w:lang w:val="it"/>
        </w:rPr>
        <w:t>intake</w:t>
      </w:r>
      <w:r w:rsidRPr="00113192">
        <w:rPr>
          <w:lang w:val="it"/>
        </w:rPr>
        <w:t xml:space="preserve">. Sulla base di risultati precedenti (Vescovelli et al. 2017), si prevede che </w:t>
      </w:r>
      <w:r w:rsidR="00F50B83">
        <w:rPr>
          <w:lang w:val="it"/>
        </w:rPr>
        <w:t>gli</w:t>
      </w:r>
      <w:r w:rsidRPr="00113192">
        <w:rPr>
          <w:lang w:val="it"/>
        </w:rPr>
        <w:t xml:space="preserve"> interventi erogati </w:t>
      </w:r>
      <w:r w:rsidR="00192F74">
        <w:rPr>
          <w:lang w:val="it"/>
        </w:rPr>
        <w:t>con l’ausilio dell</w:t>
      </w:r>
      <w:r w:rsidR="00E069EF">
        <w:rPr>
          <w:lang w:val="it"/>
        </w:rPr>
        <w:t>a VR</w:t>
      </w:r>
      <w:r w:rsidRPr="00113192">
        <w:rPr>
          <w:lang w:val="it"/>
        </w:rPr>
        <w:t xml:space="preserve"> </w:t>
      </w:r>
      <w:r>
        <w:rPr>
          <w:lang w:val="it"/>
        </w:rPr>
        <w:t>abbiano</w:t>
      </w:r>
      <w:r w:rsidRPr="00113192">
        <w:rPr>
          <w:lang w:val="it"/>
        </w:rPr>
        <w:t xml:space="preserve"> effetti simili </w:t>
      </w:r>
      <w:r w:rsidR="00E069EF">
        <w:rPr>
          <w:lang w:val="it"/>
        </w:rPr>
        <w:t xml:space="preserve">o anche superiori rispetto </w:t>
      </w:r>
      <w:r w:rsidRPr="00113192">
        <w:rPr>
          <w:lang w:val="it"/>
        </w:rPr>
        <w:t xml:space="preserve">ai tradizionali interventi in presenza. </w:t>
      </w:r>
    </w:p>
    <w:p w14:paraId="5AA5446D" w14:textId="347BF460" w:rsidR="00915203" w:rsidRPr="00915203" w:rsidRDefault="00915203" w:rsidP="00192F74">
      <w:pPr>
        <w:jc w:val="both"/>
      </w:pPr>
      <w:r w:rsidRPr="00113192">
        <w:rPr>
          <w:lang w:val="it"/>
        </w:rPr>
        <w:t xml:space="preserve">Il progetto, quindi, permetterà di verificare il ruolo delle tecnologie digitali </w:t>
      </w:r>
      <w:r w:rsidR="00E069EF">
        <w:rPr>
          <w:lang w:val="it"/>
        </w:rPr>
        <w:t xml:space="preserve">(VR) </w:t>
      </w:r>
      <w:r w:rsidRPr="00113192">
        <w:rPr>
          <w:lang w:val="it"/>
        </w:rPr>
        <w:t xml:space="preserve">per la valutazione della salute mentale </w:t>
      </w:r>
      <w:r w:rsidR="003E1E50">
        <w:rPr>
          <w:lang w:val="it"/>
        </w:rPr>
        <w:t xml:space="preserve">positiva </w:t>
      </w:r>
      <w:r w:rsidRPr="00113192">
        <w:rPr>
          <w:lang w:val="it"/>
        </w:rPr>
        <w:t xml:space="preserve">degli studenti e per l'erogazione di interventi </w:t>
      </w:r>
      <w:r w:rsidR="003E1E50">
        <w:rPr>
          <w:lang w:val="it"/>
        </w:rPr>
        <w:t>di promozione del benessere</w:t>
      </w:r>
      <w:r w:rsidRPr="00113192">
        <w:rPr>
          <w:lang w:val="it"/>
        </w:rPr>
        <w:t xml:space="preserve">. L'utilizzo delle tecnologie digitali può determinare un significativo contenimento dei costi dei servizi di salute mentale in ambito universitario, </w:t>
      </w:r>
      <w:r w:rsidR="00E069EF">
        <w:rPr>
          <w:lang w:val="it"/>
        </w:rPr>
        <w:t xml:space="preserve">rendendo l’intervento più personalizzato, coinvolgente per l’utente e quindi più efficace. </w:t>
      </w:r>
      <w:r w:rsidRPr="00113192">
        <w:rPr>
          <w:lang w:val="it"/>
        </w:rPr>
        <w:t xml:space="preserve">Inoltre, la digitalizzazione del sistema sanitario nazionale (compresi i servizi di salute mentale) è una delle missioni principali dei programmi Next Generation Eu/PNRR. Questo progetto si </w:t>
      </w:r>
      <w:r>
        <w:rPr>
          <w:lang w:val="it"/>
        </w:rPr>
        <w:t>allinea pienamente</w:t>
      </w:r>
      <w:r w:rsidRPr="00113192">
        <w:rPr>
          <w:lang w:val="it"/>
        </w:rPr>
        <w:t xml:space="preserve"> a questa missione e fornirà i primi dati sulla fattibilità di una transizione digitale dei servizi </w:t>
      </w:r>
      <w:r w:rsidR="003E1E50">
        <w:rPr>
          <w:lang w:val="it"/>
        </w:rPr>
        <w:t>di promozione del benessere negli s</w:t>
      </w:r>
      <w:r w:rsidR="00192F74">
        <w:rPr>
          <w:lang w:val="it"/>
        </w:rPr>
        <w:t>tudenti universitari dei campus</w:t>
      </w:r>
      <w:r w:rsidRPr="00113192">
        <w:rPr>
          <w:lang w:val="it"/>
        </w:rPr>
        <w:t xml:space="preserve"> Unibo.</w:t>
      </w:r>
    </w:p>
    <w:p w14:paraId="302B61AD" w14:textId="247D0944" w:rsidR="00915203" w:rsidRPr="00EE3C09" w:rsidRDefault="00466E0E">
      <w:pPr>
        <w:rPr>
          <w:b/>
          <w:bCs/>
          <w:lang w:val="en-US"/>
        </w:rPr>
      </w:pPr>
      <w:r w:rsidRPr="00EE3C09">
        <w:rPr>
          <w:b/>
          <w:bCs/>
          <w:lang w:val="en-US"/>
        </w:rPr>
        <w:t>Bibliografia</w:t>
      </w:r>
    </w:p>
    <w:p w14:paraId="6E8D0AA7" w14:textId="75FCAD07" w:rsidR="00161831" w:rsidRDefault="00161831" w:rsidP="00192F74">
      <w:pPr>
        <w:jc w:val="both"/>
        <w:rPr>
          <w:lang w:val="en-US"/>
        </w:rPr>
      </w:pPr>
      <w:r w:rsidRPr="00161831">
        <w:rPr>
          <w:lang w:val="en-US"/>
        </w:rPr>
        <w:t>Bottesi G, Ghisi M, Altoè G, Conforti E, Melli G, Sica C. The Italian version of the Depression Anxiety Stress Scales-21: Factor structure and psychometric properties on community and clinical samples. Compr Psychiatry. 2015 Jul;60:170-81. doi: 10.1016/j.comppsych.2015.04.005</w:t>
      </w:r>
      <w:r>
        <w:rPr>
          <w:lang w:val="en-US"/>
        </w:rPr>
        <w:t xml:space="preserve"> </w:t>
      </w:r>
      <w:r w:rsidRPr="00161831">
        <w:rPr>
          <w:lang w:val="en-US"/>
        </w:rPr>
        <w:t xml:space="preserve">. </w:t>
      </w:r>
    </w:p>
    <w:p w14:paraId="7FB45431" w14:textId="440EDF73" w:rsidR="00E069EF" w:rsidRPr="000A7503" w:rsidRDefault="00E069EF" w:rsidP="00192F74">
      <w:pPr>
        <w:jc w:val="both"/>
        <w:rPr>
          <w:lang w:val="en-US"/>
        </w:rPr>
      </w:pPr>
      <w:r w:rsidRPr="00E069EF">
        <w:rPr>
          <w:rFonts w:ascii="Calibri" w:hAnsi="Calibri" w:cs="Calibri"/>
          <w:noProof/>
          <w:szCs w:val="24"/>
          <w:lang w:val="en-US"/>
        </w:rPr>
        <w:t xml:space="preserve">Capone V, Caso D, Donizzetti AR, Procentese F. University student mentalwell-being during COVID-19 outbreak: What are the relationships between information seeking, perceived risk and personal resources related to the academic context? </w:t>
      </w:r>
      <w:r w:rsidRPr="00E61EDC">
        <w:rPr>
          <w:rFonts w:ascii="Calibri" w:hAnsi="Calibri" w:cs="Calibri"/>
          <w:noProof/>
          <w:szCs w:val="24"/>
        </w:rPr>
        <w:t>Sustain. 2020;12(17)</w:t>
      </w:r>
    </w:p>
    <w:p w14:paraId="56B28EF0" w14:textId="77777777" w:rsidR="000A7503" w:rsidRDefault="000A7503" w:rsidP="00192F74">
      <w:pPr>
        <w:jc w:val="both"/>
        <w:rPr>
          <w:lang w:val="en-US"/>
        </w:rPr>
      </w:pPr>
      <w:r w:rsidRPr="000A7503">
        <w:rPr>
          <w:lang w:val="en-US"/>
        </w:rPr>
        <w:t xml:space="preserve">Cao W, Fang Z, Hou G, Han M, Xu X, Dong J, et al. The psychological impact of the COVID-19 epidemic on college students in China. Psychiatry Res [Internet]. 2020;287(March):112934. Available from: </w:t>
      </w:r>
      <w:hyperlink r:id="rId7" w:history="1">
        <w:r w:rsidRPr="00566D81">
          <w:rPr>
            <w:rStyle w:val="Collegamentoipertestuale"/>
            <w:lang w:val="en-US"/>
          </w:rPr>
          <w:t>https://doi.org/10.1016/j.psychres.2020.112934</w:t>
        </w:r>
      </w:hyperlink>
      <w:r>
        <w:rPr>
          <w:lang w:val="en-US"/>
        </w:rPr>
        <w:t xml:space="preserve"> </w:t>
      </w:r>
    </w:p>
    <w:p w14:paraId="1DC73749" w14:textId="77777777" w:rsidR="00A75462" w:rsidRPr="00A75462" w:rsidRDefault="00A75462" w:rsidP="00192F74">
      <w:pPr>
        <w:jc w:val="both"/>
        <w:rPr>
          <w:lang w:val="en-US"/>
        </w:rPr>
      </w:pPr>
      <w:r w:rsidRPr="00A75462">
        <w:rPr>
          <w:lang w:val="en-US"/>
        </w:rPr>
        <w:t>Diener, E., Emmons, R., Larsen, R. J., &amp; Griffin, S. (1985). The satisfaction with life scale. Journal of Personality Assessment, 49(1), 71–75. https://doi.org/10.1207/s15327752jpa4901_13</w:t>
      </w:r>
    </w:p>
    <w:p w14:paraId="5BAA7BBF" w14:textId="1A20FC1A" w:rsidR="00A75462" w:rsidRDefault="00A75462" w:rsidP="00192F74">
      <w:pPr>
        <w:jc w:val="both"/>
        <w:rPr>
          <w:lang w:val="en-US"/>
        </w:rPr>
      </w:pPr>
      <w:r w:rsidRPr="00A75462">
        <w:rPr>
          <w:lang w:val="en-US"/>
        </w:rPr>
        <w:t xml:space="preserve">Diener, E., Wirtz, D., Tov, W., Kim-Prieto, C., Choi, D., Oishi, S., &amp; Biswas-Diener, R. (2010). New well-being measures: Short scales to assess flourishing and positive and negative feelings. Social Indicators Research, 97(2), 143–156. </w:t>
      </w:r>
      <w:hyperlink r:id="rId8" w:history="1">
        <w:r w:rsidRPr="00A75462">
          <w:rPr>
            <w:rStyle w:val="Collegamentoipertestuale"/>
            <w:lang w:val="en-US"/>
          </w:rPr>
          <w:t>https://doi.org/10.1007/s11205-009-9493-</w:t>
        </w:r>
        <w:r w:rsidRPr="00835A7D">
          <w:rPr>
            <w:rStyle w:val="Collegamentoipertestuale"/>
            <w:lang w:val="en-US"/>
          </w:rPr>
          <w:t>y</w:t>
        </w:r>
      </w:hyperlink>
    </w:p>
    <w:p w14:paraId="20F97B7D" w14:textId="7744FF6A" w:rsidR="00A75462" w:rsidRDefault="00A75462" w:rsidP="00192F74">
      <w:pPr>
        <w:jc w:val="both"/>
      </w:pPr>
      <w:r w:rsidRPr="00A75462">
        <w:rPr>
          <w:lang w:val="en-US"/>
        </w:rPr>
        <w:t xml:space="preserve">Keyes, C. L. (2002). The mental health continuum: from languishing to flourishing in life. </w:t>
      </w:r>
      <w:r w:rsidRPr="0047246C">
        <w:t>Journal of health and social behavior, 43(2), 207–222.</w:t>
      </w:r>
    </w:p>
    <w:p w14:paraId="76DE3B29" w14:textId="77777777" w:rsidR="00E069EF" w:rsidRPr="00E069EF" w:rsidRDefault="00E069EF" w:rsidP="00192F74">
      <w:pPr>
        <w:jc w:val="both"/>
        <w:rPr>
          <w:lang w:val="en-US"/>
        </w:rPr>
      </w:pPr>
      <w:r w:rsidRPr="00E069EF">
        <w:t xml:space="preserve">Keyes CLM, Eisenberg D, Perry GS, Dube SR, Kroenke K, Dhingra SS. </w:t>
      </w:r>
      <w:r w:rsidRPr="00E069EF">
        <w:rPr>
          <w:lang w:val="en-US"/>
        </w:rPr>
        <w:t xml:space="preserve">The relationship of level of positive mental health with current mental disorders in predicting suicidal behavior and academic impairment in college students. J Am Coll Heal. 2012;60(2):126–33. </w:t>
      </w:r>
    </w:p>
    <w:p w14:paraId="0117532B" w14:textId="3ACAA005" w:rsidR="00E069EF" w:rsidRPr="0047246C" w:rsidRDefault="00E069EF" w:rsidP="00192F74">
      <w:pPr>
        <w:jc w:val="both"/>
      </w:pPr>
      <w:r w:rsidRPr="00E069EF">
        <w:rPr>
          <w:lang w:val="en-US"/>
        </w:rPr>
        <w:t xml:space="preserve">Fink JE. Flourishing: Exploring Predictors of Mental Health Within the College Environment. </w:t>
      </w:r>
      <w:r w:rsidRPr="00E069EF">
        <w:t>J Am Coll Heal. 2014;62(6):380–8.</w:t>
      </w:r>
    </w:p>
    <w:p w14:paraId="63FE92A9" w14:textId="784569A2" w:rsidR="00A75462" w:rsidRPr="0047246C" w:rsidRDefault="00A75462" w:rsidP="00192F74">
      <w:pPr>
        <w:jc w:val="both"/>
        <w:rPr>
          <w:lang w:val="en-US"/>
        </w:rPr>
      </w:pPr>
      <w:r w:rsidRPr="00161831">
        <w:t xml:space="preserve">Ruini, C. (2021). Psicologia positiva e psicologia clinica: una prospettiva integrata. </w:t>
      </w:r>
      <w:r w:rsidRPr="0047246C">
        <w:rPr>
          <w:lang w:val="en-US"/>
        </w:rPr>
        <w:t>Bologna: il mulino.</w:t>
      </w:r>
    </w:p>
    <w:p w14:paraId="2AD6BC77" w14:textId="384D555B" w:rsidR="00A75462" w:rsidRPr="000A7503" w:rsidRDefault="00A75462" w:rsidP="00192F74">
      <w:pPr>
        <w:jc w:val="both"/>
        <w:rPr>
          <w:lang w:val="en-US"/>
        </w:rPr>
      </w:pPr>
      <w:r w:rsidRPr="00A75462">
        <w:rPr>
          <w:lang w:val="en-US"/>
        </w:rPr>
        <w:t>Ryff, C. D. (1989). Happiness is everything, or is it? Explorations on the meaning of psychological well-being. Journal of Personality and Social Psychology, 57(6), 1069–1081. https://doi.org/10.1037/0022-3514.57.6.1069.</w:t>
      </w:r>
    </w:p>
    <w:p w14:paraId="6DFA6EE3" w14:textId="1462BF34" w:rsidR="00466E0E" w:rsidRPr="000A7503" w:rsidRDefault="000A7503" w:rsidP="00192F74">
      <w:pPr>
        <w:jc w:val="both"/>
        <w:rPr>
          <w:lang w:val="en-US"/>
        </w:rPr>
      </w:pPr>
      <w:r w:rsidRPr="000A7503">
        <w:rPr>
          <w:lang w:val="en-US"/>
        </w:rPr>
        <w:t>Vescovelli, F., Melani, P., Ruini, C., Ricci Bitti, P.E., Monti, F. (2017). University counseling service for improving students’ mental health. Psychological Services, Vol. 14, No. 4, 470-480.</w:t>
      </w:r>
      <w:r w:rsidR="00466E0E" w:rsidRPr="000A7503">
        <w:rPr>
          <w:lang w:val="en-US"/>
        </w:rPr>
        <w:br w:type="page"/>
      </w:r>
    </w:p>
    <w:p w14:paraId="2346443F" w14:textId="35F33480" w:rsidR="00745926" w:rsidRPr="00745926" w:rsidRDefault="00745926">
      <w:pPr>
        <w:rPr>
          <w:b/>
          <w:bCs/>
        </w:rPr>
      </w:pPr>
      <w:r w:rsidRPr="00745926">
        <w:rPr>
          <w:b/>
          <w:bCs/>
        </w:rPr>
        <w:t>Piano di Formazione dell’Assegnista</w:t>
      </w:r>
    </w:p>
    <w:p w14:paraId="76E12AA2" w14:textId="1F9B145A" w:rsidR="00745926" w:rsidRDefault="00745926"/>
    <w:p w14:paraId="0F8A546D" w14:textId="77777777" w:rsidR="00745926" w:rsidRDefault="00745926" w:rsidP="00192F74">
      <w:pPr>
        <w:jc w:val="both"/>
      </w:pPr>
      <w:r>
        <w:t>Il piano di formazione dell’assegnista prevede le seguenti attività formative e qualificanti:</w:t>
      </w:r>
    </w:p>
    <w:p w14:paraId="2D480FA3" w14:textId="6320D6FA" w:rsidR="00745926" w:rsidRDefault="00745926" w:rsidP="00192F74">
      <w:pPr>
        <w:jc w:val="both"/>
      </w:pPr>
      <w:r>
        <w:t xml:space="preserve">· La ricerca bibliografica sui modelli teorici ed empirici presenti nella letteratura relativamente agli interventi psicologici per il </w:t>
      </w:r>
      <w:r w:rsidR="003E1E50">
        <w:t xml:space="preserve">benessere psicologico </w:t>
      </w:r>
      <w:r>
        <w:t xml:space="preserve">degli studenti e dei giovani adulti </w:t>
      </w:r>
    </w:p>
    <w:p w14:paraId="72D1480A" w14:textId="427A2904" w:rsidR="00745926" w:rsidRDefault="00745926" w:rsidP="00192F74">
      <w:pPr>
        <w:jc w:val="both"/>
      </w:pPr>
      <w:r>
        <w:t xml:space="preserve">· La ricerca bibliografica sui modelli teorici ed empirici relativamente agli approcci di intervento psicologico </w:t>
      </w:r>
      <w:r w:rsidR="00217182">
        <w:t xml:space="preserve">con l’utilizzo della Realtà Virtuale </w:t>
      </w:r>
      <w:r>
        <w:t>maggiormente presenti nella letteratura specifica di riferimento per i settori della psicologia clinica</w:t>
      </w:r>
      <w:r w:rsidR="003E1E50">
        <w:t xml:space="preserve"> e della psicologia positiva</w:t>
      </w:r>
      <w:r w:rsidR="00217182">
        <w:t>.</w:t>
      </w:r>
      <w:r>
        <w:t xml:space="preserve"> La valutazione e lo studio delle varie possibilità di utilizzo di software </w:t>
      </w:r>
      <w:r w:rsidR="00217182">
        <w:t xml:space="preserve">VR </w:t>
      </w:r>
      <w:r>
        <w:t>in ambito psicologico</w:t>
      </w:r>
      <w:r w:rsidR="00217182">
        <w:t xml:space="preserve"> clinico</w:t>
      </w:r>
      <w:r>
        <w:t>.</w:t>
      </w:r>
    </w:p>
    <w:p w14:paraId="75DE98D5" w14:textId="638458BD" w:rsidR="00745926" w:rsidRDefault="00745926" w:rsidP="00192F74">
      <w:pPr>
        <w:jc w:val="both"/>
      </w:pPr>
      <w:r>
        <w:t>· Approfondimento delle conoscenze relative alla costruzione di eventuali strumenti di indagine atti alla raccolta, trattamento ed analisi dei dati nel setting della psicologia clinica e della psico</w:t>
      </w:r>
      <w:r w:rsidR="003E1E50">
        <w:t>logia positiva</w:t>
      </w:r>
      <w:r>
        <w:t xml:space="preserve"> attraverso le tecnologie digitali.</w:t>
      </w:r>
    </w:p>
    <w:p w14:paraId="6DF80C99" w14:textId="77777777" w:rsidR="00745926" w:rsidRDefault="00745926" w:rsidP="00192F74">
      <w:pPr>
        <w:jc w:val="both"/>
      </w:pPr>
      <w:r>
        <w:t>· La collaborazione con strutture nazionali/internazionali di ricerca che possano contribuire alla realizzazione degli obiettivi di questo studio, al fine di ampliare le proprie conoscenze e le competenze teorico/metodologiche.</w:t>
      </w:r>
    </w:p>
    <w:p w14:paraId="354920B4" w14:textId="77777777" w:rsidR="00745926" w:rsidRDefault="00745926" w:rsidP="00192F74">
      <w:pPr>
        <w:jc w:val="both"/>
      </w:pPr>
      <w:r>
        <w:t>· La divulgazione scientifica, dei risultati della ricerca attraverso pubblicazioni di lavori scientifici e partecipazioni a convegni e conferenze, inerenti le tematiche affrontate.</w:t>
      </w:r>
    </w:p>
    <w:p w14:paraId="1B687D04" w14:textId="45E89E2C" w:rsidR="00745926" w:rsidRDefault="00745926" w:rsidP="00192F74">
      <w:pPr>
        <w:jc w:val="both"/>
      </w:pPr>
      <w:r>
        <w:t>Nel complesso il piano di formazione prevede che l’assegnista acquisisca specifiche conoscenze e competenze teorico-metodologiche, nel campo della psicologia clinica e della psico</w:t>
      </w:r>
      <w:r w:rsidR="003E1E50">
        <w:t>logia positiva</w:t>
      </w:r>
      <w:r w:rsidR="00217182">
        <w:t>, con particolare riferimento all’integrazione della VR nei percorsi di intervento clinico</w:t>
      </w:r>
      <w:r>
        <w:t xml:space="preserve">. </w:t>
      </w:r>
    </w:p>
    <w:p w14:paraId="0808D654" w14:textId="0B1BD1CB" w:rsidR="00192F74" w:rsidRDefault="00192F74" w:rsidP="00192F74">
      <w:pPr>
        <w:jc w:val="both"/>
      </w:pPr>
      <w:r>
        <w:t xml:space="preserve">L’attività di ricerca sarà svolta presso le </w:t>
      </w:r>
      <w:r w:rsidRPr="00192F74">
        <w:t xml:space="preserve">sedi dei corsi di laurea per le professioni sanitarie </w:t>
      </w:r>
      <w:r>
        <w:t xml:space="preserve">dell’Università di Bologna </w:t>
      </w:r>
      <w:r w:rsidRPr="00192F74">
        <w:t xml:space="preserve">(Campus Rimini, </w:t>
      </w:r>
      <w:r>
        <w:t>C</w:t>
      </w:r>
      <w:r w:rsidRPr="00192F74">
        <w:t xml:space="preserve">ampus Cesena, </w:t>
      </w:r>
      <w:r>
        <w:t>C</w:t>
      </w:r>
      <w:r w:rsidRPr="00192F74">
        <w:t>ampus Bologna)</w:t>
      </w:r>
      <w:r>
        <w:t xml:space="preserve">. </w:t>
      </w:r>
      <w:bookmarkStart w:id="0" w:name="_GoBack"/>
      <w:bookmarkEnd w:id="0"/>
    </w:p>
    <w:sectPr w:rsidR="00192F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4D22" w14:textId="77777777" w:rsidR="00830753" w:rsidRDefault="00830753" w:rsidP="00161831">
      <w:pPr>
        <w:spacing w:after="0" w:line="240" w:lineRule="auto"/>
      </w:pPr>
      <w:r>
        <w:separator/>
      </w:r>
    </w:p>
  </w:endnote>
  <w:endnote w:type="continuationSeparator" w:id="0">
    <w:p w14:paraId="59BAD62E" w14:textId="77777777" w:rsidR="00830753" w:rsidRDefault="00830753" w:rsidP="0016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AD546" w14:textId="77777777" w:rsidR="00830753" w:rsidRDefault="00830753" w:rsidP="00161831">
      <w:pPr>
        <w:spacing w:after="0" w:line="240" w:lineRule="auto"/>
      </w:pPr>
      <w:r>
        <w:separator/>
      </w:r>
    </w:p>
  </w:footnote>
  <w:footnote w:type="continuationSeparator" w:id="0">
    <w:p w14:paraId="482DCAD3" w14:textId="77777777" w:rsidR="00830753" w:rsidRDefault="00830753" w:rsidP="00161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64A1D"/>
    <w:multiLevelType w:val="hybridMultilevel"/>
    <w:tmpl w:val="F558F0D4"/>
    <w:lvl w:ilvl="0" w:tplc="B1DE02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26"/>
    <w:rsid w:val="000A7503"/>
    <w:rsid w:val="00113192"/>
    <w:rsid w:val="00161831"/>
    <w:rsid w:val="00164890"/>
    <w:rsid w:val="00192F74"/>
    <w:rsid w:val="00217182"/>
    <w:rsid w:val="002761ED"/>
    <w:rsid w:val="003919FF"/>
    <w:rsid w:val="00392980"/>
    <w:rsid w:val="003D47BC"/>
    <w:rsid w:val="003E1E50"/>
    <w:rsid w:val="00466E0E"/>
    <w:rsid w:val="0047246C"/>
    <w:rsid w:val="0054032E"/>
    <w:rsid w:val="006C5A0B"/>
    <w:rsid w:val="006D6D47"/>
    <w:rsid w:val="0073162E"/>
    <w:rsid w:val="00745926"/>
    <w:rsid w:val="00761F1D"/>
    <w:rsid w:val="00802950"/>
    <w:rsid w:val="00830753"/>
    <w:rsid w:val="00896E7D"/>
    <w:rsid w:val="00915203"/>
    <w:rsid w:val="00A75462"/>
    <w:rsid w:val="00AE06AF"/>
    <w:rsid w:val="00BA1970"/>
    <w:rsid w:val="00BC1DA7"/>
    <w:rsid w:val="00BE7778"/>
    <w:rsid w:val="00C36A95"/>
    <w:rsid w:val="00C635E5"/>
    <w:rsid w:val="00CC23E7"/>
    <w:rsid w:val="00CE2819"/>
    <w:rsid w:val="00CE6CF6"/>
    <w:rsid w:val="00D36C68"/>
    <w:rsid w:val="00E069EF"/>
    <w:rsid w:val="00E839FA"/>
    <w:rsid w:val="00EE3C09"/>
    <w:rsid w:val="00F50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F548"/>
  <w15:chartTrackingRefBased/>
  <w15:docId w15:val="{96F4184D-5C2B-4AD3-B1EE-D8434AD7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4890"/>
    <w:pPr>
      <w:ind w:left="720"/>
      <w:contextualSpacing/>
    </w:pPr>
  </w:style>
  <w:style w:type="character" w:styleId="Collegamentoipertestuale">
    <w:name w:val="Hyperlink"/>
    <w:basedOn w:val="Carpredefinitoparagrafo"/>
    <w:uiPriority w:val="99"/>
    <w:unhideWhenUsed/>
    <w:rsid w:val="000A7503"/>
    <w:rPr>
      <w:color w:val="0563C1" w:themeColor="hyperlink"/>
      <w:u w:val="single"/>
    </w:rPr>
  </w:style>
  <w:style w:type="character" w:customStyle="1" w:styleId="UnresolvedMention">
    <w:name w:val="Unresolved Mention"/>
    <w:basedOn w:val="Carpredefinitoparagrafo"/>
    <w:uiPriority w:val="99"/>
    <w:semiHidden/>
    <w:unhideWhenUsed/>
    <w:rsid w:val="000A7503"/>
    <w:rPr>
      <w:color w:val="605E5C"/>
      <w:shd w:val="clear" w:color="auto" w:fill="E1DFDD"/>
    </w:rPr>
  </w:style>
  <w:style w:type="paragraph" w:styleId="Revisione">
    <w:name w:val="Revision"/>
    <w:hidden/>
    <w:uiPriority w:val="99"/>
    <w:semiHidden/>
    <w:rsid w:val="00BA1970"/>
    <w:pPr>
      <w:spacing w:after="0" w:line="240" w:lineRule="auto"/>
    </w:pPr>
  </w:style>
  <w:style w:type="paragraph" w:styleId="Intestazione">
    <w:name w:val="header"/>
    <w:basedOn w:val="Normale"/>
    <w:link w:val="IntestazioneCarattere"/>
    <w:uiPriority w:val="99"/>
    <w:unhideWhenUsed/>
    <w:rsid w:val="001618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1831"/>
  </w:style>
  <w:style w:type="paragraph" w:styleId="Pidipagina">
    <w:name w:val="footer"/>
    <w:basedOn w:val="Normale"/>
    <w:link w:val="PidipaginaCarattere"/>
    <w:uiPriority w:val="99"/>
    <w:unhideWhenUsed/>
    <w:rsid w:val="001618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05-009-9493-y" TargetMode="External"/><Relationship Id="rId3" Type="http://schemas.openxmlformats.org/officeDocument/2006/relationships/settings" Target="settings.xml"/><Relationship Id="rId7" Type="http://schemas.openxmlformats.org/officeDocument/2006/relationships/hyperlink" Target="https://doi.org/10.1016/j.psychres.2020.112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3603</Words>
  <Characters>20541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Ruini</dc:creator>
  <cp:keywords/>
  <dc:description/>
  <cp:lastModifiedBy>Aurora Domeniconi</cp:lastModifiedBy>
  <cp:revision>5</cp:revision>
  <dcterms:created xsi:type="dcterms:W3CDTF">2023-11-15T14:50:00Z</dcterms:created>
  <dcterms:modified xsi:type="dcterms:W3CDTF">2023-11-21T09:43:00Z</dcterms:modified>
</cp:coreProperties>
</file>